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94" w:rsidRDefault="00787E94" w:rsidP="00787E94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č.13/2017</w:t>
      </w:r>
    </w:p>
    <w:p w:rsidR="00787E94" w:rsidRDefault="00787E94" w:rsidP="00787E94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 </w:t>
      </w:r>
      <w:proofErr w:type="gramStart"/>
      <w:r>
        <w:rPr>
          <w:b w:val="0"/>
          <w:bCs w:val="0"/>
          <w:sz w:val="24"/>
        </w:rPr>
        <w:t>13.veřejného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787E94" w:rsidRDefault="00787E94" w:rsidP="00787E94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25.9.2017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787E94" w:rsidRDefault="00787E94" w:rsidP="00787E94">
      <w:pPr>
        <w:pStyle w:val="Nzev"/>
        <w:jc w:val="left"/>
        <w:rPr>
          <w:b w:val="0"/>
          <w:bCs w:val="0"/>
        </w:rPr>
      </w:pPr>
    </w:p>
    <w:p w:rsidR="00787E94" w:rsidRDefault="00787E94" w:rsidP="00787E94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787E94" w:rsidRDefault="00787E94" w:rsidP="00787E94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51.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787E94" w:rsidRDefault="00787E94" w:rsidP="00787E9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12.zasedání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7D2276" w:rsidRDefault="007D2276" w:rsidP="00787E9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upořádání vánočního koncertu dne </w:t>
      </w:r>
      <w:proofErr w:type="gramStart"/>
      <w:r>
        <w:rPr>
          <w:b w:val="0"/>
          <w:bCs w:val="0"/>
          <w:sz w:val="24"/>
        </w:rPr>
        <w:t>15.12.2017</w:t>
      </w:r>
      <w:proofErr w:type="gramEnd"/>
    </w:p>
    <w:p w:rsidR="00F6165E" w:rsidRDefault="00F6165E" w:rsidP="00787E9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rozpočtové opatření </w:t>
      </w:r>
      <w:proofErr w:type="gramStart"/>
      <w:r>
        <w:rPr>
          <w:b w:val="0"/>
          <w:bCs w:val="0"/>
          <w:sz w:val="24"/>
        </w:rPr>
        <w:t>č.3</w:t>
      </w:r>
      <w:proofErr w:type="gramEnd"/>
    </w:p>
    <w:p w:rsidR="003659E9" w:rsidRDefault="003659E9" w:rsidP="00787E94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plán inventur na rok 2017</w:t>
      </w:r>
    </w:p>
    <w:p w:rsidR="00787E94" w:rsidRDefault="00787E94" w:rsidP="00787E94">
      <w:pPr>
        <w:pStyle w:val="Nzev"/>
        <w:ind w:left="1068"/>
        <w:jc w:val="left"/>
        <w:rPr>
          <w:b w:val="0"/>
          <w:bCs w:val="0"/>
          <w:sz w:val="24"/>
        </w:rPr>
      </w:pPr>
    </w:p>
    <w:p w:rsidR="00787E94" w:rsidRDefault="00787E94" w:rsidP="00787E94">
      <w:pPr>
        <w:pStyle w:val="Nzev"/>
        <w:ind w:left="1068"/>
        <w:jc w:val="left"/>
        <w:rPr>
          <w:b w:val="0"/>
          <w:bCs w:val="0"/>
          <w:sz w:val="24"/>
        </w:rPr>
      </w:pPr>
    </w:p>
    <w:p w:rsidR="00787E94" w:rsidRDefault="00787E94" w:rsidP="00787E94">
      <w:pPr>
        <w:outlineLvl w:val="0"/>
      </w:pPr>
      <w:r>
        <w:t>52. p r o j e d n a l o:</w:t>
      </w:r>
    </w:p>
    <w:p w:rsidR="00787E94" w:rsidRDefault="00787E94" w:rsidP="00787E94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</w:t>
      </w:r>
      <w:r w:rsidR="007D2276">
        <w:t>3</w:t>
      </w:r>
      <w:r>
        <w:t>.zasedání</w:t>
      </w:r>
      <w:proofErr w:type="gramEnd"/>
      <w:r>
        <w:t xml:space="preserve"> ZO</w:t>
      </w:r>
    </w:p>
    <w:p w:rsidR="00787E94" w:rsidRDefault="00787E94" w:rsidP="00787E94"/>
    <w:p w:rsidR="00833CCA" w:rsidRDefault="00833CCA" w:rsidP="00787E94"/>
    <w:p w:rsidR="00787E94" w:rsidRDefault="00787E94" w:rsidP="00787E94">
      <w:pPr>
        <w:outlineLvl w:val="0"/>
      </w:pPr>
      <w:proofErr w:type="gramStart"/>
      <w:r>
        <w:t>53. s c h v a l u j e :</w:t>
      </w:r>
      <w:proofErr w:type="gramEnd"/>
    </w:p>
    <w:p w:rsidR="00787E94" w:rsidRDefault="00787E94" w:rsidP="00787E94">
      <w:pPr>
        <w:outlineLvl w:val="0"/>
      </w:pPr>
      <w:r>
        <w:tab/>
        <w:t xml:space="preserve">a)   program </w:t>
      </w:r>
      <w:proofErr w:type="gramStart"/>
      <w:r>
        <w:t>1</w:t>
      </w:r>
      <w:r w:rsidR="007D2276">
        <w:t>3</w:t>
      </w:r>
      <w:r>
        <w:t>.veřejného</w:t>
      </w:r>
      <w:proofErr w:type="gramEnd"/>
      <w:r>
        <w:t xml:space="preserve"> zasedání ZO</w:t>
      </w:r>
    </w:p>
    <w:p w:rsidR="00787E94" w:rsidRDefault="00787E94" w:rsidP="00787E9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zprávu o hospodaření obce k </w:t>
      </w:r>
      <w:proofErr w:type="gramStart"/>
      <w:r>
        <w:rPr>
          <w:b w:val="0"/>
          <w:bCs w:val="0"/>
          <w:sz w:val="24"/>
        </w:rPr>
        <w:t>31.</w:t>
      </w:r>
      <w:r w:rsidR="00885247">
        <w:rPr>
          <w:b w:val="0"/>
          <w:bCs w:val="0"/>
          <w:sz w:val="24"/>
        </w:rPr>
        <w:t>8</w:t>
      </w:r>
      <w:r>
        <w:rPr>
          <w:b w:val="0"/>
          <w:bCs w:val="0"/>
          <w:sz w:val="24"/>
        </w:rPr>
        <w:t>.2017</w:t>
      </w:r>
      <w:proofErr w:type="gramEnd"/>
    </w:p>
    <w:p w:rsidR="00787E94" w:rsidRDefault="00885247" w:rsidP="00787E94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rozpočtové opatření </w:t>
      </w:r>
      <w:proofErr w:type="gramStart"/>
      <w:r>
        <w:rPr>
          <w:b w:val="0"/>
          <w:sz w:val="24"/>
        </w:rPr>
        <w:t>č.4</w:t>
      </w:r>
      <w:proofErr w:type="gramEnd"/>
    </w:p>
    <w:p w:rsidR="00787E94" w:rsidRDefault="00885247" w:rsidP="00787E9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dodatek </w:t>
      </w:r>
      <w:proofErr w:type="gramStart"/>
      <w:r>
        <w:rPr>
          <w:b w:val="0"/>
          <w:bCs w:val="0"/>
          <w:sz w:val="24"/>
        </w:rPr>
        <w:t>č.1 ke</w:t>
      </w:r>
      <w:proofErr w:type="gramEnd"/>
      <w:r>
        <w:rPr>
          <w:b w:val="0"/>
          <w:bCs w:val="0"/>
          <w:sz w:val="24"/>
        </w:rPr>
        <w:t xml:space="preserve"> Smlouvě o poskytnutí příspěvku na zajištění dopravní obslužnosti Olomouckého kraje </w:t>
      </w:r>
    </w:p>
    <w:p w:rsidR="005A19D5" w:rsidRDefault="005A19D5" w:rsidP="00787E9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zakoupení </w:t>
      </w:r>
      <w:r w:rsidR="007D2276">
        <w:rPr>
          <w:b w:val="0"/>
          <w:bCs w:val="0"/>
          <w:sz w:val="24"/>
        </w:rPr>
        <w:t>rep</w:t>
      </w:r>
      <w:r w:rsidR="005B7D2F">
        <w:rPr>
          <w:b w:val="0"/>
          <w:bCs w:val="0"/>
          <w:sz w:val="24"/>
        </w:rPr>
        <w:t>as</w:t>
      </w:r>
      <w:r w:rsidR="007D2276">
        <w:rPr>
          <w:b w:val="0"/>
          <w:bCs w:val="0"/>
          <w:sz w:val="24"/>
        </w:rPr>
        <w:t>o</w:t>
      </w:r>
      <w:r w:rsidR="005B7D2F">
        <w:rPr>
          <w:b w:val="0"/>
          <w:bCs w:val="0"/>
          <w:sz w:val="24"/>
        </w:rPr>
        <w:t>va</w:t>
      </w:r>
      <w:r w:rsidR="007D2276">
        <w:rPr>
          <w:b w:val="0"/>
          <w:bCs w:val="0"/>
          <w:sz w:val="24"/>
        </w:rPr>
        <w:t>né</w:t>
      </w:r>
      <w:r>
        <w:rPr>
          <w:b w:val="0"/>
          <w:bCs w:val="0"/>
          <w:sz w:val="24"/>
        </w:rPr>
        <w:t xml:space="preserve"> výpočetní techniky dle cenové nabídky </w:t>
      </w:r>
      <w:r w:rsidR="007D2276">
        <w:rPr>
          <w:b w:val="0"/>
          <w:bCs w:val="0"/>
          <w:sz w:val="24"/>
        </w:rPr>
        <w:t xml:space="preserve">ze dne </w:t>
      </w:r>
      <w:proofErr w:type="gramStart"/>
      <w:r w:rsidR="007D2276">
        <w:rPr>
          <w:b w:val="0"/>
          <w:bCs w:val="0"/>
          <w:sz w:val="24"/>
        </w:rPr>
        <w:t>21.7.2017</w:t>
      </w:r>
      <w:proofErr w:type="gramEnd"/>
    </w:p>
    <w:p w:rsidR="003659E9" w:rsidRPr="00833CCA" w:rsidRDefault="00833CCA" w:rsidP="00787E94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stavbu </w:t>
      </w:r>
      <w:r w:rsidR="003659E9" w:rsidRPr="00833CCA">
        <w:rPr>
          <w:b w:val="0"/>
          <w:bCs w:val="0"/>
          <w:sz w:val="24"/>
        </w:rPr>
        <w:t>nové</w:t>
      </w:r>
      <w:r>
        <w:rPr>
          <w:b w:val="0"/>
          <w:bCs w:val="0"/>
          <w:sz w:val="24"/>
        </w:rPr>
        <w:t>ho</w:t>
      </w:r>
      <w:r w:rsidR="003659E9" w:rsidRPr="00833CCA">
        <w:rPr>
          <w:b w:val="0"/>
          <w:bCs w:val="0"/>
          <w:sz w:val="24"/>
        </w:rPr>
        <w:t xml:space="preserve"> podzemní</w:t>
      </w:r>
      <w:r>
        <w:rPr>
          <w:b w:val="0"/>
          <w:bCs w:val="0"/>
          <w:sz w:val="24"/>
        </w:rPr>
        <w:t>ho</w:t>
      </w:r>
      <w:r w:rsidR="003659E9" w:rsidRPr="00833CCA">
        <w:rPr>
          <w:b w:val="0"/>
          <w:bCs w:val="0"/>
          <w:sz w:val="24"/>
        </w:rPr>
        <w:t xml:space="preserve"> vedení </w:t>
      </w:r>
      <w:proofErr w:type="spellStart"/>
      <w:r w:rsidR="003659E9" w:rsidRPr="00833CCA">
        <w:rPr>
          <w:b w:val="0"/>
          <w:bCs w:val="0"/>
          <w:sz w:val="24"/>
        </w:rPr>
        <w:t>NNv</w:t>
      </w:r>
      <w:proofErr w:type="spellEnd"/>
      <w:r w:rsidR="003659E9" w:rsidRPr="00833CCA">
        <w:rPr>
          <w:b w:val="0"/>
          <w:bCs w:val="0"/>
          <w:sz w:val="24"/>
        </w:rPr>
        <w:t xml:space="preserve"> k </w:t>
      </w:r>
      <w:proofErr w:type="gramStart"/>
      <w:r w:rsidR="003659E9" w:rsidRPr="00833CCA">
        <w:rPr>
          <w:b w:val="0"/>
          <w:bCs w:val="0"/>
          <w:sz w:val="24"/>
        </w:rPr>
        <w:t>čp.107</w:t>
      </w:r>
      <w:proofErr w:type="gramEnd"/>
      <w:r w:rsidR="003659E9" w:rsidRPr="00833CCA">
        <w:rPr>
          <w:b w:val="0"/>
          <w:bCs w:val="0"/>
          <w:sz w:val="24"/>
        </w:rPr>
        <w:t xml:space="preserve"> v k.</w:t>
      </w:r>
      <w:proofErr w:type="spellStart"/>
      <w:r w:rsidR="003659E9" w:rsidRPr="00833CCA">
        <w:rPr>
          <w:b w:val="0"/>
          <w:bCs w:val="0"/>
          <w:sz w:val="24"/>
        </w:rPr>
        <w:t>ú</w:t>
      </w:r>
      <w:proofErr w:type="spellEnd"/>
      <w:r w:rsidR="003659E9" w:rsidRPr="00833CCA">
        <w:rPr>
          <w:b w:val="0"/>
          <w:bCs w:val="0"/>
          <w:sz w:val="24"/>
        </w:rPr>
        <w:t xml:space="preserve">. </w:t>
      </w:r>
      <w:proofErr w:type="spellStart"/>
      <w:r w:rsidR="003659E9" w:rsidRPr="00833CCA">
        <w:rPr>
          <w:b w:val="0"/>
          <w:bCs w:val="0"/>
          <w:sz w:val="24"/>
        </w:rPr>
        <w:t>Janoušov</w:t>
      </w:r>
      <w:proofErr w:type="spellEnd"/>
    </w:p>
    <w:p w:rsidR="003659E9" w:rsidRPr="003659E9" w:rsidRDefault="003659E9" w:rsidP="003659E9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3659E9">
        <w:rPr>
          <w:b w:val="0"/>
          <w:bCs w:val="0"/>
          <w:sz w:val="24"/>
        </w:rPr>
        <w:t xml:space="preserve">smlouvu o uzavření budoucí smlouvy o zřízení věcného břemene </w:t>
      </w:r>
      <w:proofErr w:type="gramStart"/>
      <w:r w:rsidRPr="003659E9">
        <w:rPr>
          <w:b w:val="0"/>
          <w:bCs w:val="0"/>
          <w:sz w:val="24"/>
        </w:rPr>
        <w:t>služebnosti          a smlouvu</w:t>
      </w:r>
      <w:proofErr w:type="gramEnd"/>
      <w:r w:rsidRPr="003659E9">
        <w:rPr>
          <w:b w:val="0"/>
          <w:bCs w:val="0"/>
          <w:sz w:val="24"/>
        </w:rPr>
        <w:t xml:space="preserve"> o právu provést stavbu  IV-12-8014065 „</w:t>
      </w:r>
      <w:proofErr w:type="spellStart"/>
      <w:r w:rsidRPr="003659E9">
        <w:rPr>
          <w:b w:val="0"/>
          <w:bCs w:val="0"/>
          <w:sz w:val="24"/>
        </w:rPr>
        <w:t>Jakubovice</w:t>
      </w:r>
      <w:proofErr w:type="spellEnd"/>
      <w:r w:rsidRPr="003659E9">
        <w:rPr>
          <w:b w:val="0"/>
          <w:bCs w:val="0"/>
          <w:sz w:val="24"/>
        </w:rPr>
        <w:t xml:space="preserve"> –d.č.107,</w:t>
      </w:r>
      <w:proofErr w:type="spellStart"/>
      <w:r w:rsidRPr="003659E9">
        <w:rPr>
          <w:b w:val="0"/>
          <w:bCs w:val="0"/>
          <w:sz w:val="24"/>
        </w:rPr>
        <w:t>Bokůvková</w:t>
      </w:r>
      <w:proofErr w:type="spellEnd"/>
      <w:r w:rsidRPr="003659E9">
        <w:rPr>
          <w:b w:val="0"/>
          <w:bCs w:val="0"/>
          <w:sz w:val="24"/>
        </w:rPr>
        <w:t xml:space="preserve">, nové </w:t>
      </w:r>
      <w:proofErr w:type="spellStart"/>
      <w:r w:rsidRPr="003659E9">
        <w:rPr>
          <w:b w:val="0"/>
          <w:bCs w:val="0"/>
          <w:sz w:val="24"/>
        </w:rPr>
        <w:t>NNv</w:t>
      </w:r>
      <w:proofErr w:type="spellEnd"/>
      <w:r w:rsidRPr="003659E9">
        <w:rPr>
          <w:b w:val="0"/>
          <w:bCs w:val="0"/>
          <w:sz w:val="24"/>
        </w:rPr>
        <w:t xml:space="preserve">“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 w:rsidRPr="003659E9">
        <w:rPr>
          <w:b w:val="0"/>
          <w:bCs w:val="0"/>
          <w:sz w:val="24"/>
        </w:rPr>
        <w:t xml:space="preserve">, </w:t>
      </w:r>
      <w:proofErr w:type="spellStart"/>
      <w:r w:rsidRPr="003659E9">
        <w:rPr>
          <w:b w:val="0"/>
          <w:bCs w:val="0"/>
          <w:sz w:val="24"/>
        </w:rPr>
        <w:t>J</w:t>
      </w:r>
      <w:r>
        <w:rPr>
          <w:b w:val="0"/>
          <w:bCs w:val="0"/>
          <w:sz w:val="24"/>
        </w:rPr>
        <w:t>anoušov</w:t>
      </w:r>
      <w:proofErr w:type="spellEnd"/>
      <w:r>
        <w:rPr>
          <w:b w:val="0"/>
          <w:bCs w:val="0"/>
          <w:sz w:val="24"/>
        </w:rPr>
        <w:t xml:space="preserve"> 65</w:t>
      </w:r>
      <w:r w:rsidRPr="003659E9">
        <w:rPr>
          <w:b w:val="0"/>
          <w:bCs w:val="0"/>
          <w:sz w:val="24"/>
        </w:rPr>
        <w:t>, 789 91 Štíty, IČ 0063</w:t>
      </w:r>
      <w:r>
        <w:rPr>
          <w:b w:val="0"/>
          <w:bCs w:val="0"/>
          <w:sz w:val="24"/>
        </w:rPr>
        <w:t>6088</w:t>
      </w:r>
      <w:r w:rsidRPr="003659E9">
        <w:rPr>
          <w:b w:val="0"/>
          <w:bCs w:val="0"/>
          <w:sz w:val="24"/>
        </w:rPr>
        <w:t xml:space="preserve">  a ČEZ Distribuce, a.s. Děčín IČ 24729035, DIČ CZ24729035</w:t>
      </w:r>
    </w:p>
    <w:p w:rsidR="003659E9" w:rsidRDefault="003659E9" w:rsidP="00833CCA">
      <w:pPr>
        <w:pStyle w:val="Nzev"/>
        <w:ind w:left="1068"/>
        <w:jc w:val="left"/>
        <w:rPr>
          <w:b w:val="0"/>
          <w:bCs w:val="0"/>
          <w:sz w:val="24"/>
        </w:rPr>
      </w:pPr>
    </w:p>
    <w:p w:rsidR="007D2276" w:rsidRDefault="007D2276" w:rsidP="007D2276">
      <w:pPr>
        <w:pStyle w:val="Nzev"/>
        <w:ind w:left="1068"/>
        <w:jc w:val="left"/>
        <w:rPr>
          <w:b w:val="0"/>
          <w:bCs w:val="0"/>
          <w:sz w:val="24"/>
        </w:rPr>
      </w:pPr>
    </w:p>
    <w:p w:rsidR="00F6165E" w:rsidRDefault="007D2276" w:rsidP="007D227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54. n e s ch v a l u j e:  </w:t>
      </w:r>
    </w:p>
    <w:p w:rsidR="007D2276" w:rsidRDefault="00F6165E" w:rsidP="00F6165E">
      <w:pPr>
        <w:pStyle w:val="Nzev"/>
        <w:ind w:firstLine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a)    </w:t>
      </w:r>
      <w:r w:rsidR="007D2276">
        <w:rPr>
          <w:b w:val="0"/>
          <w:bCs w:val="0"/>
          <w:sz w:val="24"/>
        </w:rPr>
        <w:t>poskytnutí</w:t>
      </w:r>
      <w:proofErr w:type="gramEnd"/>
      <w:r w:rsidR="007D2276">
        <w:rPr>
          <w:b w:val="0"/>
          <w:bCs w:val="0"/>
          <w:sz w:val="24"/>
        </w:rPr>
        <w:t xml:space="preserve"> příspěvku Hospici na Svatém Kopečku</w:t>
      </w:r>
    </w:p>
    <w:p w:rsidR="00F6165E" w:rsidRDefault="00F6165E" w:rsidP="007D2276">
      <w:pPr>
        <w:pStyle w:val="Nzev"/>
        <w:jc w:val="left"/>
        <w:rPr>
          <w:b w:val="0"/>
          <w:bCs w:val="0"/>
          <w:sz w:val="24"/>
        </w:rPr>
      </w:pPr>
    </w:p>
    <w:p w:rsidR="00F6165E" w:rsidRDefault="00F6165E" w:rsidP="007D2276">
      <w:pPr>
        <w:pStyle w:val="Nzev"/>
        <w:jc w:val="left"/>
        <w:rPr>
          <w:b w:val="0"/>
          <w:bCs w:val="0"/>
          <w:sz w:val="24"/>
        </w:rPr>
      </w:pPr>
    </w:p>
    <w:p w:rsidR="00F6165E" w:rsidRDefault="00F6165E" w:rsidP="007D227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55. z a mí t l o: </w:t>
      </w:r>
    </w:p>
    <w:p w:rsidR="00F6165E" w:rsidRDefault="00F6165E" w:rsidP="007D2276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proofErr w:type="gramStart"/>
      <w:r>
        <w:rPr>
          <w:b w:val="0"/>
          <w:bCs w:val="0"/>
          <w:sz w:val="24"/>
        </w:rPr>
        <w:t xml:space="preserve">a)  </w:t>
      </w:r>
      <w:r w:rsidR="003659E9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>pořádání</w:t>
      </w:r>
      <w:proofErr w:type="gramEnd"/>
      <w:r>
        <w:rPr>
          <w:b w:val="0"/>
          <w:bCs w:val="0"/>
          <w:sz w:val="24"/>
        </w:rPr>
        <w:t xml:space="preserve"> Dne regionu Ruda</w:t>
      </w:r>
    </w:p>
    <w:p w:rsidR="00833CCA" w:rsidRDefault="00833CCA" w:rsidP="007D2276">
      <w:pPr>
        <w:pStyle w:val="Nzev"/>
        <w:jc w:val="left"/>
        <w:rPr>
          <w:b w:val="0"/>
          <w:bCs w:val="0"/>
          <w:sz w:val="24"/>
        </w:rPr>
      </w:pPr>
    </w:p>
    <w:p w:rsidR="007D2276" w:rsidRPr="00885247" w:rsidRDefault="007D2276" w:rsidP="007D2276">
      <w:pPr>
        <w:pStyle w:val="Nzev"/>
        <w:ind w:left="1068"/>
        <w:jc w:val="left"/>
        <w:rPr>
          <w:b w:val="0"/>
          <w:bCs w:val="0"/>
          <w:sz w:val="24"/>
        </w:rPr>
      </w:pPr>
    </w:p>
    <w:p w:rsidR="00787E94" w:rsidRDefault="00787E94" w:rsidP="00787E94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</w:t>
      </w:r>
      <w:r w:rsidR="00F6165E">
        <w:rPr>
          <w:b w:val="0"/>
          <w:bCs w:val="0"/>
          <w:sz w:val="24"/>
        </w:rPr>
        <w:t>6</w:t>
      </w:r>
      <w:r>
        <w:rPr>
          <w:b w:val="0"/>
          <w:bCs w:val="0"/>
          <w:sz w:val="24"/>
        </w:rPr>
        <w:t xml:space="preserve">. p o v ě ř u j e: </w:t>
      </w:r>
    </w:p>
    <w:p w:rsidR="003659E9" w:rsidRPr="003659E9" w:rsidRDefault="00885247" w:rsidP="003659E9">
      <w:pPr>
        <w:pStyle w:val="Nzev"/>
        <w:ind w:left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</w:t>
      </w:r>
      <w:r w:rsidRPr="003659E9">
        <w:rPr>
          <w:b w:val="0"/>
          <w:bCs w:val="0"/>
          <w:sz w:val="24"/>
        </w:rPr>
        <w:t>)   staro</w:t>
      </w:r>
      <w:r w:rsidR="003659E9">
        <w:rPr>
          <w:b w:val="0"/>
          <w:bCs w:val="0"/>
          <w:sz w:val="24"/>
        </w:rPr>
        <w:t xml:space="preserve">stu obce Jana Kubíčka </w:t>
      </w:r>
      <w:r w:rsidR="003659E9" w:rsidRPr="003659E9">
        <w:rPr>
          <w:b w:val="0"/>
          <w:sz w:val="24"/>
        </w:rPr>
        <w:t xml:space="preserve"> k uzavření a podpisu</w:t>
      </w:r>
      <w:r w:rsidR="003659E9" w:rsidRPr="003659E9">
        <w:t xml:space="preserve"> </w:t>
      </w:r>
      <w:r w:rsidR="003659E9" w:rsidRPr="003659E9">
        <w:rPr>
          <w:b w:val="0"/>
          <w:bCs w:val="0"/>
          <w:sz w:val="24"/>
        </w:rPr>
        <w:t xml:space="preserve">dodatku </w:t>
      </w:r>
      <w:proofErr w:type="gramStart"/>
      <w:r w:rsidR="003659E9" w:rsidRPr="003659E9">
        <w:rPr>
          <w:b w:val="0"/>
          <w:bCs w:val="0"/>
          <w:sz w:val="24"/>
        </w:rPr>
        <w:t>č.1 ke</w:t>
      </w:r>
      <w:proofErr w:type="gramEnd"/>
      <w:r w:rsidR="003659E9" w:rsidRPr="003659E9">
        <w:rPr>
          <w:b w:val="0"/>
          <w:bCs w:val="0"/>
          <w:sz w:val="24"/>
        </w:rPr>
        <w:t xml:space="preserve"> Smlouvě o poskytnutí příspěvku na zajištění dopravní obslužnosti Olomouckého kraje</w:t>
      </w:r>
    </w:p>
    <w:p w:rsidR="003659E9" w:rsidRDefault="003659E9" w:rsidP="003659E9">
      <w:pPr>
        <w:tabs>
          <w:tab w:val="left" w:pos="5115"/>
        </w:tabs>
        <w:ind w:left="709"/>
        <w:rPr>
          <w:bCs/>
        </w:rPr>
      </w:pPr>
      <w:r w:rsidRPr="003659E9">
        <w:rPr>
          <w:bCs/>
        </w:rPr>
        <w:t>uzavřený</w:t>
      </w:r>
      <w:r w:rsidRPr="003659E9">
        <w:rPr>
          <w:b/>
          <w:bCs/>
        </w:rPr>
        <w:t xml:space="preserve"> </w:t>
      </w:r>
      <w:r w:rsidRPr="003659E9">
        <w:t>mezi</w:t>
      </w:r>
      <w:r w:rsidRPr="003659E9">
        <w:rPr>
          <w:bCs/>
        </w:rPr>
        <w:t xml:space="preserve"> obcí </w:t>
      </w:r>
      <w:proofErr w:type="spellStart"/>
      <w:r>
        <w:rPr>
          <w:bCs/>
        </w:rPr>
        <w:t>Janoušov</w:t>
      </w:r>
      <w:proofErr w:type="spellEnd"/>
      <w:r w:rsidRPr="003659E9">
        <w:rPr>
          <w:bCs/>
        </w:rPr>
        <w:t xml:space="preserve">, </w:t>
      </w:r>
      <w:proofErr w:type="spellStart"/>
      <w:r>
        <w:rPr>
          <w:bCs/>
        </w:rPr>
        <w:t>Janoušov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6</w:t>
      </w:r>
      <w:r w:rsidRPr="003659E9">
        <w:rPr>
          <w:bCs/>
        </w:rPr>
        <w:t>5,   789 91</w:t>
      </w:r>
      <w:proofErr w:type="gramEnd"/>
      <w:r w:rsidRPr="003659E9">
        <w:rPr>
          <w:bCs/>
        </w:rPr>
        <w:t xml:space="preserve"> Štíty, IČ: </w:t>
      </w:r>
      <w:proofErr w:type="gramStart"/>
      <w:r w:rsidRPr="003659E9">
        <w:rPr>
          <w:bCs/>
        </w:rPr>
        <w:t>0063</w:t>
      </w:r>
      <w:r>
        <w:rPr>
          <w:bCs/>
        </w:rPr>
        <w:t xml:space="preserve">6088 </w:t>
      </w:r>
      <w:r w:rsidRPr="003659E9">
        <w:rPr>
          <w:bCs/>
        </w:rPr>
        <w:t xml:space="preserve">                    a  Olomouckým</w:t>
      </w:r>
      <w:proofErr w:type="gramEnd"/>
      <w:r w:rsidRPr="003659E9">
        <w:rPr>
          <w:bCs/>
        </w:rPr>
        <w:t xml:space="preserve"> krajem, </w:t>
      </w:r>
      <w:proofErr w:type="spellStart"/>
      <w:r w:rsidRPr="003659E9">
        <w:rPr>
          <w:bCs/>
        </w:rPr>
        <w:t>Jeremenkova</w:t>
      </w:r>
      <w:proofErr w:type="spellEnd"/>
      <w:r w:rsidRPr="003659E9">
        <w:rPr>
          <w:bCs/>
        </w:rPr>
        <w:t xml:space="preserve"> 40a, 779 11 Olomouc  IČ 72556064</w:t>
      </w:r>
    </w:p>
    <w:p w:rsidR="003659E9" w:rsidRDefault="003659E9" w:rsidP="003659E9">
      <w:pPr>
        <w:tabs>
          <w:tab w:val="left" w:pos="5115"/>
        </w:tabs>
        <w:ind w:left="709"/>
        <w:rPr>
          <w:bCs/>
        </w:rPr>
      </w:pPr>
    </w:p>
    <w:p w:rsidR="003659E9" w:rsidRDefault="003659E9" w:rsidP="003659E9">
      <w:pPr>
        <w:pStyle w:val="Nzev"/>
        <w:ind w:left="708"/>
        <w:jc w:val="left"/>
        <w:rPr>
          <w:rFonts w:ascii="Calibri" w:hAnsi="Calibri"/>
          <w:b w:val="0"/>
          <w:bCs w:val="0"/>
          <w:sz w:val="24"/>
        </w:rPr>
      </w:pPr>
      <w:r w:rsidRPr="003659E9">
        <w:rPr>
          <w:b w:val="0"/>
          <w:bCs w:val="0"/>
          <w:sz w:val="24"/>
        </w:rPr>
        <w:t>b</w:t>
      </w:r>
      <w:r w:rsidRPr="003659E9">
        <w:rPr>
          <w:b w:val="0"/>
          <w:bCs w:val="0"/>
        </w:rPr>
        <w:t>)</w:t>
      </w:r>
      <w:r w:rsidRPr="003659E9">
        <w:rPr>
          <w:rFonts w:ascii="Calibri" w:hAnsi="Calibri" w:cs="Arial"/>
        </w:rPr>
        <w:t xml:space="preserve"> </w:t>
      </w:r>
      <w:r w:rsidRPr="00700CAA">
        <w:rPr>
          <w:rFonts w:ascii="Calibri" w:hAnsi="Calibri" w:cs="Arial"/>
          <w:b w:val="0"/>
          <w:sz w:val="24"/>
        </w:rPr>
        <w:t xml:space="preserve">starostu obce pana </w:t>
      </w:r>
      <w:r>
        <w:rPr>
          <w:rFonts w:ascii="Calibri" w:hAnsi="Calibri" w:cs="Arial"/>
          <w:b w:val="0"/>
          <w:sz w:val="24"/>
        </w:rPr>
        <w:t>Jana Kubíčka</w:t>
      </w:r>
      <w:r w:rsidRPr="00700CAA">
        <w:rPr>
          <w:rFonts w:ascii="Calibri" w:hAnsi="Calibri" w:cs="Arial"/>
          <w:b w:val="0"/>
          <w:sz w:val="24"/>
        </w:rPr>
        <w:t xml:space="preserve"> k uzavření a podpisu</w:t>
      </w:r>
      <w:r>
        <w:rPr>
          <w:rFonts w:ascii="Calibri" w:hAnsi="Calibri" w:cs="Arial"/>
        </w:rPr>
        <w:t xml:space="preserve"> </w:t>
      </w:r>
      <w:r>
        <w:rPr>
          <w:rFonts w:ascii="Calibri" w:hAnsi="Calibri"/>
          <w:b w:val="0"/>
          <w:bCs w:val="0"/>
          <w:sz w:val="24"/>
        </w:rPr>
        <w:t>budoucí smlouvy o zřízení věcného břemene služebnosti   a smlouvu o právu provést stavbu  IV-12-8014065 „</w:t>
      </w:r>
      <w:proofErr w:type="spellStart"/>
      <w:r>
        <w:rPr>
          <w:rFonts w:ascii="Calibri" w:hAnsi="Calibri"/>
          <w:b w:val="0"/>
          <w:bCs w:val="0"/>
          <w:sz w:val="24"/>
        </w:rPr>
        <w:t>Jakubovice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–d.č.107,</w:t>
      </w:r>
      <w:proofErr w:type="spellStart"/>
      <w:r>
        <w:rPr>
          <w:rFonts w:ascii="Calibri" w:hAnsi="Calibri"/>
          <w:b w:val="0"/>
          <w:bCs w:val="0"/>
          <w:sz w:val="24"/>
        </w:rPr>
        <w:t>Bokůvková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nové </w:t>
      </w:r>
      <w:proofErr w:type="spellStart"/>
      <w:r>
        <w:rPr>
          <w:rFonts w:ascii="Calibri" w:hAnsi="Calibri"/>
          <w:b w:val="0"/>
          <w:bCs w:val="0"/>
          <w:sz w:val="24"/>
        </w:rPr>
        <w:t>NNv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“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IČ 00636088  a ČEZ </w:t>
      </w:r>
      <w:proofErr w:type="gramStart"/>
      <w:r>
        <w:rPr>
          <w:rFonts w:ascii="Calibri" w:hAnsi="Calibri"/>
          <w:b w:val="0"/>
          <w:bCs w:val="0"/>
          <w:sz w:val="24"/>
        </w:rPr>
        <w:t>Distribuce , a.</w:t>
      </w:r>
      <w:proofErr w:type="gramEnd"/>
      <w:r>
        <w:rPr>
          <w:rFonts w:ascii="Calibri" w:hAnsi="Calibri"/>
          <w:b w:val="0"/>
          <w:bCs w:val="0"/>
          <w:sz w:val="24"/>
        </w:rPr>
        <w:t>s. Děčín IČ 24729035, DIČ CZ24729035</w:t>
      </w:r>
    </w:p>
    <w:p w:rsidR="003659E9" w:rsidRPr="003659E9" w:rsidRDefault="003659E9" w:rsidP="003659E9">
      <w:pPr>
        <w:tabs>
          <w:tab w:val="left" w:pos="5115"/>
        </w:tabs>
        <w:ind w:left="709"/>
        <w:rPr>
          <w:bCs/>
        </w:rPr>
      </w:pPr>
    </w:p>
    <w:p w:rsidR="00885247" w:rsidRDefault="00885247" w:rsidP="00787E94">
      <w:pPr>
        <w:pStyle w:val="Nzev"/>
        <w:jc w:val="left"/>
        <w:rPr>
          <w:b w:val="0"/>
          <w:bCs w:val="0"/>
          <w:sz w:val="24"/>
        </w:rPr>
      </w:pPr>
    </w:p>
    <w:p w:rsidR="00F6165E" w:rsidRDefault="00F6165E" w:rsidP="00787E94">
      <w:pPr>
        <w:pStyle w:val="Nzev"/>
        <w:jc w:val="left"/>
        <w:rPr>
          <w:b w:val="0"/>
          <w:bCs w:val="0"/>
          <w:sz w:val="24"/>
        </w:rPr>
      </w:pPr>
    </w:p>
    <w:p w:rsidR="00F6165E" w:rsidRDefault="00F6165E" w:rsidP="00787E94">
      <w:pPr>
        <w:pStyle w:val="Nzev"/>
        <w:jc w:val="left"/>
        <w:rPr>
          <w:b w:val="0"/>
          <w:bCs w:val="0"/>
          <w:sz w:val="24"/>
        </w:rPr>
      </w:pPr>
    </w:p>
    <w:p w:rsidR="00787E94" w:rsidRDefault="00787E94" w:rsidP="00787E94">
      <w:pPr>
        <w:pStyle w:val="Nzev"/>
        <w:jc w:val="left"/>
        <w:rPr>
          <w:b w:val="0"/>
          <w:bCs w:val="0"/>
          <w:sz w:val="22"/>
        </w:rPr>
      </w:pPr>
    </w:p>
    <w:p w:rsidR="00787E94" w:rsidRDefault="00787E94" w:rsidP="00787E94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E94" w:rsidRDefault="00787E94" w:rsidP="00787E94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88709D" w:rsidRDefault="0088709D" w:rsidP="00787E94">
      <w:pPr>
        <w:outlineLvl w:val="0"/>
      </w:pPr>
    </w:p>
    <w:p w:rsidR="00787E94" w:rsidRDefault="00787E94" w:rsidP="00787E94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787E94" w:rsidRDefault="00787E94" w:rsidP="00787E94"/>
    <w:p w:rsidR="00787E94" w:rsidRDefault="00787E94" w:rsidP="00787E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7E94" w:rsidRDefault="00787E94" w:rsidP="00787E94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Michal Kubíček</w:t>
      </w:r>
    </w:p>
    <w:p w:rsidR="0088709D" w:rsidRDefault="0088709D" w:rsidP="00787E94"/>
    <w:p w:rsidR="00787E94" w:rsidRDefault="00787E94" w:rsidP="00787E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Ludmila </w:t>
      </w:r>
      <w:proofErr w:type="spellStart"/>
      <w:r>
        <w:t>Nezbedová</w:t>
      </w:r>
      <w:proofErr w:type="spellEnd"/>
    </w:p>
    <w:p w:rsidR="0088709D" w:rsidRDefault="0088709D" w:rsidP="00787E94"/>
    <w:p w:rsidR="00787E94" w:rsidRDefault="00787E94" w:rsidP="00787E94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 </w:t>
      </w:r>
    </w:p>
    <w:p w:rsidR="0088709D" w:rsidRDefault="0088709D" w:rsidP="00787E94"/>
    <w:p w:rsidR="0088709D" w:rsidRDefault="0088709D" w:rsidP="00787E94"/>
    <w:p w:rsidR="00787E94" w:rsidRDefault="00787E94" w:rsidP="00787E94">
      <w:r>
        <w:rPr>
          <w:sz w:val="22"/>
        </w:rPr>
        <w:t xml:space="preserve">Vyhotoveno dne:   </w:t>
      </w:r>
      <w:proofErr w:type="gramStart"/>
      <w:r>
        <w:rPr>
          <w:sz w:val="22"/>
        </w:rPr>
        <w:t>2</w:t>
      </w:r>
      <w:r w:rsidR="005A19D5">
        <w:rPr>
          <w:sz w:val="22"/>
        </w:rPr>
        <w:t>5</w:t>
      </w:r>
      <w:r>
        <w:rPr>
          <w:sz w:val="22"/>
        </w:rPr>
        <w:t>.</w:t>
      </w:r>
      <w:r w:rsidR="005A19D5">
        <w:rPr>
          <w:sz w:val="22"/>
        </w:rPr>
        <w:t>9</w:t>
      </w:r>
      <w:r>
        <w:rPr>
          <w:sz w:val="22"/>
        </w:rPr>
        <w:t>.2017</w:t>
      </w:r>
      <w:proofErr w:type="gramEnd"/>
    </w:p>
    <w:p w:rsidR="002B1CB1" w:rsidRDefault="002B1CB1"/>
    <w:sectPr w:rsidR="002B1CB1" w:rsidSect="002B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47120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E94"/>
    <w:rsid w:val="00050294"/>
    <w:rsid w:val="002B1CB1"/>
    <w:rsid w:val="003659E9"/>
    <w:rsid w:val="005A19D5"/>
    <w:rsid w:val="005B7D2F"/>
    <w:rsid w:val="00787E94"/>
    <w:rsid w:val="007D2276"/>
    <w:rsid w:val="00833CCA"/>
    <w:rsid w:val="00885247"/>
    <w:rsid w:val="0088709D"/>
    <w:rsid w:val="00F6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87E9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7E9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Spravce</cp:lastModifiedBy>
  <cp:revision>3</cp:revision>
  <cp:lastPrinted>2017-11-29T19:27:00Z</cp:lastPrinted>
  <dcterms:created xsi:type="dcterms:W3CDTF">2017-09-25T15:54:00Z</dcterms:created>
  <dcterms:modified xsi:type="dcterms:W3CDTF">2017-11-29T19:35:00Z</dcterms:modified>
</cp:coreProperties>
</file>