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AF4" w:rsidRDefault="00CF15F0" w:rsidP="00D85AF4">
      <w:pPr>
        <w:jc w:val="center"/>
      </w:pPr>
      <w:r>
        <w:t>Výpis č.7/2024</w:t>
      </w:r>
    </w:p>
    <w:p w:rsidR="00D85AF4" w:rsidRDefault="00CF15F0" w:rsidP="00D85AF4">
      <w:pPr>
        <w:jc w:val="center"/>
      </w:pPr>
      <w:proofErr w:type="gramStart"/>
      <w:r>
        <w:t>Usnesení z 7</w:t>
      </w:r>
      <w:r w:rsidR="00D85AF4">
        <w:t>. veřejného</w:t>
      </w:r>
      <w:proofErr w:type="gramEnd"/>
      <w:r w:rsidR="00D85AF4">
        <w:t xml:space="preserve"> zasedání  Zastupitelstva  obce Janoušov                                                                          konaného</w:t>
      </w:r>
    </w:p>
    <w:p w:rsidR="00D85AF4" w:rsidRDefault="00D85AF4" w:rsidP="00D85AF4">
      <w:pPr>
        <w:jc w:val="center"/>
      </w:pPr>
      <w:r>
        <w:t xml:space="preserve">dne </w:t>
      </w:r>
      <w:proofErr w:type="gramStart"/>
      <w:r>
        <w:t>1.3.2024</w:t>
      </w:r>
      <w:proofErr w:type="gramEnd"/>
      <w:r>
        <w:t xml:space="preserve"> v budově OÚ Janoušov</w:t>
      </w:r>
    </w:p>
    <w:p w:rsidR="00D85AF4" w:rsidRDefault="00D85AF4" w:rsidP="00D85AF4"/>
    <w:p w:rsidR="00D85AF4" w:rsidRDefault="00D85AF4" w:rsidP="00D85AF4">
      <w:r>
        <w:t>ZASTUPITELSTVO OBCE JANOUŠOV:</w:t>
      </w:r>
    </w:p>
    <w:p w:rsidR="00D85AF4" w:rsidRDefault="00D85AF4" w:rsidP="00D85AF4">
      <w:r>
        <w:t>28. u r č u j e:</w:t>
      </w:r>
    </w:p>
    <w:p w:rsidR="00D85AF4" w:rsidRDefault="00D85AF4" w:rsidP="00D85AF4">
      <w:r>
        <w:t xml:space="preserve">a)  </w:t>
      </w:r>
      <w:r>
        <w:tab/>
      </w:r>
      <w:r w:rsidR="008D6F6F">
        <w:t xml:space="preserve">zapisovatelku a ověřovatele </w:t>
      </w:r>
      <w:r>
        <w:t>zápisu.</w:t>
      </w:r>
    </w:p>
    <w:p w:rsidR="00D85AF4" w:rsidRDefault="00D85AF4" w:rsidP="00D85AF4"/>
    <w:p w:rsidR="00D85AF4" w:rsidRDefault="00D85AF4" w:rsidP="00D85AF4">
      <w:proofErr w:type="gramStart"/>
      <w:r>
        <w:t>29. b e r e  n a  v ě d o m í:</w:t>
      </w:r>
      <w:proofErr w:type="gramEnd"/>
    </w:p>
    <w:p w:rsidR="00D85AF4" w:rsidRDefault="00D85AF4" w:rsidP="00D85AF4">
      <w:r>
        <w:t>a)</w:t>
      </w:r>
      <w:r>
        <w:tab/>
        <w:t xml:space="preserve">kontrolu usnesení  ZO z 6.zasedání  ze dne </w:t>
      </w:r>
      <w:proofErr w:type="gramStart"/>
      <w:r>
        <w:t>1.12.2023</w:t>
      </w:r>
      <w:proofErr w:type="gramEnd"/>
      <w:r>
        <w:t>,</w:t>
      </w:r>
    </w:p>
    <w:p w:rsidR="00E45851" w:rsidRPr="00EC3565" w:rsidRDefault="00E45851" w:rsidP="00D85AF4">
      <w:pPr>
        <w:rPr>
          <w:sz w:val="24"/>
          <w:szCs w:val="24"/>
        </w:rPr>
      </w:pPr>
      <w:r w:rsidRPr="00EC3565">
        <w:rPr>
          <w:sz w:val="24"/>
          <w:szCs w:val="24"/>
        </w:rPr>
        <w:t>b)</w:t>
      </w:r>
      <w:r w:rsidRPr="00EC3565">
        <w:rPr>
          <w:sz w:val="24"/>
          <w:szCs w:val="24"/>
        </w:rPr>
        <w:tab/>
        <w:t>zvelebovací akce po obci v roce 2024,</w:t>
      </w:r>
    </w:p>
    <w:p w:rsidR="00620115" w:rsidRPr="00E45851" w:rsidRDefault="00EC3565" w:rsidP="00EC3565">
      <w:pPr>
        <w:ind w:left="705" w:hanging="705"/>
        <w:rPr>
          <w:b/>
        </w:rPr>
      </w:pPr>
      <w:proofErr w:type="gramStart"/>
      <w:r w:rsidRPr="00EC3565">
        <w:rPr>
          <w:sz w:val="24"/>
          <w:szCs w:val="24"/>
        </w:rPr>
        <w:t>ba)</w:t>
      </w:r>
      <w:r>
        <w:t xml:space="preserve">        </w:t>
      </w:r>
      <w:r w:rsidR="00620115">
        <w:t>informaci</w:t>
      </w:r>
      <w:proofErr w:type="gramEnd"/>
      <w:r w:rsidR="00620115">
        <w:t xml:space="preserve"> o </w:t>
      </w:r>
      <w:r w:rsidR="00620115">
        <w:rPr>
          <w:rFonts w:cs="Calibri"/>
        </w:rPr>
        <w:t xml:space="preserve"> Úze</w:t>
      </w:r>
      <w:r>
        <w:rPr>
          <w:rFonts w:cs="Calibri"/>
        </w:rPr>
        <w:t xml:space="preserve">mním plánu obce </w:t>
      </w:r>
      <w:proofErr w:type="spellStart"/>
      <w:r>
        <w:rPr>
          <w:rFonts w:cs="Calibri"/>
        </w:rPr>
        <w:t>Janoušov</w:t>
      </w:r>
      <w:proofErr w:type="spellEnd"/>
      <w:r>
        <w:rPr>
          <w:rFonts w:cs="Calibri"/>
        </w:rPr>
        <w:t>,</w:t>
      </w:r>
    </w:p>
    <w:p w:rsidR="00D85AF4" w:rsidRDefault="00E45851" w:rsidP="00D85AF4">
      <w:r>
        <w:t>c</w:t>
      </w:r>
      <w:r w:rsidR="00D85AF4">
        <w:t xml:space="preserve">) </w:t>
      </w:r>
      <w:r w:rsidR="00D85AF4">
        <w:tab/>
      </w:r>
      <w:r w:rsidR="00CF15F0">
        <w:t>Z</w:t>
      </w:r>
      <w:r w:rsidR="00474371">
        <w:t>právu o</w:t>
      </w:r>
      <w:r w:rsidR="00CF15F0">
        <w:t xml:space="preserve"> </w:t>
      </w:r>
      <w:proofErr w:type="gramStart"/>
      <w:r w:rsidR="00CF15F0">
        <w:t xml:space="preserve">přezkoumání </w:t>
      </w:r>
      <w:r w:rsidR="00474371">
        <w:t xml:space="preserve"> hospodaření</w:t>
      </w:r>
      <w:proofErr w:type="gramEnd"/>
      <w:r w:rsidR="00474371">
        <w:t xml:space="preserve"> obce</w:t>
      </w:r>
      <w:r w:rsidR="00CF15F0">
        <w:t xml:space="preserve"> Janoušov za rok</w:t>
      </w:r>
      <w:r w:rsidR="008C7272">
        <w:t xml:space="preserve"> 2023</w:t>
      </w:r>
      <w:r w:rsidR="00FD5E4A">
        <w:t>,</w:t>
      </w:r>
    </w:p>
    <w:p w:rsidR="003B77DB" w:rsidRDefault="003B77DB" w:rsidP="00D85AF4">
      <w:r>
        <w:t>d)</w:t>
      </w:r>
      <w:r>
        <w:tab/>
        <w:t>informaci o nové obecně závazné vyhlášce o odpadech</w:t>
      </w:r>
      <w:r w:rsidR="00CE01EC">
        <w:t>,</w:t>
      </w:r>
    </w:p>
    <w:p w:rsidR="00CE01EC" w:rsidRDefault="00CE01EC" w:rsidP="00D85AF4">
      <w:r>
        <w:t>e)</w:t>
      </w:r>
      <w:r>
        <w:tab/>
        <w:t>informaci o provedené</w:t>
      </w:r>
      <w:r w:rsidR="006B27F4">
        <w:t>m</w:t>
      </w:r>
      <w:r>
        <w:t xml:space="preserve"> rozpočtové</w:t>
      </w:r>
      <w:r w:rsidR="006B27F4">
        <w:t>m opatření č.1/2024</w:t>
      </w:r>
      <w:r w:rsidR="0019036B">
        <w:t xml:space="preserve"> starostou obce,</w:t>
      </w:r>
    </w:p>
    <w:p w:rsidR="0019036B" w:rsidRDefault="0019036B" w:rsidP="0019036B">
      <w:pPr>
        <w:ind w:left="708" w:hanging="708"/>
      </w:pPr>
      <w:r>
        <w:t xml:space="preserve">f) </w:t>
      </w:r>
      <w:r>
        <w:tab/>
        <w:t xml:space="preserve">Výroční zprávu obce Janoušov o poskytování informací dle zákona č.106/1999 Sb. o svobodném </w:t>
      </w:r>
      <w:proofErr w:type="gramStart"/>
      <w:r>
        <w:t>přístupu  k informacím</w:t>
      </w:r>
      <w:proofErr w:type="gramEnd"/>
      <w:r>
        <w:t xml:space="preserve">, ve znění </w:t>
      </w:r>
      <w:r w:rsidR="00211F01">
        <w:t>pozdějších předpisů za rok 2023,</w:t>
      </w:r>
    </w:p>
    <w:p w:rsidR="00211F01" w:rsidRDefault="002B27E2" w:rsidP="0019036B">
      <w:pPr>
        <w:ind w:left="708" w:hanging="708"/>
      </w:pPr>
      <w:r>
        <w:t>g</w:t>
      </w:r>
      <w:r w:rsidR="00211F01">
        <w:t>)</w:t>
      </w:r>
      <w:r w:rsidR="00211F01">
        <w:tab/>
        <w:t xml:space="preserve">informaci o záměru </w:t>
      </w:r>
      <w:r>
        <w:t xml:space="preserve">Olomouckého kraje o bezúplatném převedení nemovitého majetku do </w:t>
      </w:r>
      <w:proofErr w:type="gramStart"/>
      <w:r>
        <w:t>vlastnictví  obce</w:t>
      </w:r>
      <w:proofErr w:type="gramEnd"/>
      <w:r>
        <w:t xml:space="preserve"> </w:t>
      </w:r>
      <w:proofErr w:type="spellStart"/>
      <w:r>
        <w:t>Janoušov</w:t>
      </w:r>
      <w:proofErr w:type="spellEnd"/>
      <w:r>
        <w:t>.</w:t>
      </w:r>
      <w:r w:rsidR="00211F01">
        <w:t xml:space="preserve"> </w:t>
      </w:r>
    </w:p>
    <w:p w:rsidR="009E0063" w:rsidRDefault="009E0063" w:rsidP="00D85AF4"/>
    <w:p w:rsidR="00D85AF4" w:rsidRDefault="00D85AF4" w:rsidP="00D85AF4">
      <w:r>
        <w:t>30. s c h v a l u j e:</w:t>
      </w:r>
    </w:p>
    <w:p w:rsidR="00D85AF4" w:rsidRDefault="00D85AF4" w:rsidP="00D85AF4">
      <w:r>
        <w:t xml:space="preserve">a)   </w:t>
      </w:r>
      <w:r>
        <w:tab/>
        <w:t>program 7. zasedání ZO,</w:t>
      </w:r>
    </w:p>
    <w:p w:rsidR="003F78F4" w:rsidRDefault="003F78F4" w:rsidP="00D85AF4">
      <w:r>
        <w:t>b)</w:t>
      </w:r>
      <w:r>
        <w:tab/>
        <w:t>Zprávu o hospodaření obce k </w:t>
      </w:r>
      <w:proofErr w:type="gramStart"/>
      <w:r>
        <w:t>31.12.2023</w:t>
      </w:r>
      <w:proofErr w:type="gramEnd"/>
      <w:r>
        <w:t xml:space="preserve">, </w:t>
      </w:r>
    </w:p>
    <w:p w:rsidR="00260D54" w:rsidRPr="00C65591" w:rsidRDefault="001B36BC" w:rsidP="00260D54">
      <w:pPr>
        <w:ind w:left="705" w:hanging="705"/>
        <w:rPr>
          <w:b/>
          <w:color w:val="FF0000"/>
        </w:rPr>
      </w:pPr>
      <w:r>
        <w:t>c</w:t>
      </w:r>
      <w:r w:rsidR="008D6F6F">
        <w:t>)</w:t>
      </w:r>
      <w:r w:rsidR="008D6F6F">
        <w:tab/>
      </w:r>
      <w:proofErr w:type="gramStart"/>
      <w:r w:rsidR="00260D54">
        <w:t>výměnu  všech</w:t>
      </w:r>
      <w:proofErr w:type="gramEnd"/>
      <w:r w:rsidR="00260D54">
        <w:t xml:space="preserve"> svítidel veřejného osvětlení po obci za repasovaná svítidla s montáží úsporných LED zářivek </w:t>
      </w:r>
      <w:r w:rsidR="00260D54" w:rsidRPr="003D3965">
        <w:rPr>
          <w:color w:val="000000" w:themeColor="text1"/>
        </w:rPr>
        <w:t>30W a 40W ve žluté barvě</w:t>
      </w:r>
      <w:r w:rsidR="00260D54">
        <w:rPr>
          <w:color w:val="FF0000"/>
        </w:rPr>
        <w:t>.</w:t>
      </w:r>
    </w:p>
    <w:p w:rsidR="00BB4F24" w:rsidRDefault="00260D54" w:rsidP="00BB4F24">
      <w:pPr>
        <w:ind w:left="705" w:hanging="705"/>
      </w:pPr>
      <w:r>
        <w:t>d</w:t>
      </w:r>
      <w:r w:rsidR="00BB4F24">
        <w:t>)</w:t>
      </w:r>
      <w:r w:rsidR="00BB4F24">
        <w:tab/>
        <w:t xml:space="preserve">Darovací smlouvu </w:t>
      </w:r>
      <w:proofErr w:type="gramStart"/>
      <w:r w:rsidR="00BB4F24">
        <w:t>uzavřenou  mezi</w:t>
      </w:r>
      <w:proofErr w:type="gramEnd"/>
      <w:r w:rsidR="00BB4F24">
        <w:t xml:space="preserve"> Obcí Janoušov</w:t>
      </w:r>
      <w:r w:rsidR="0010300A">
        <w:t xml:space="preserve">, Janoušov 65, 789 91 Štíty, IČ 00636088, zastoupená J. Kubíčkem, starostou obce a </w:t>
      </w:r>
      <w:r w:rsidR="00BB4F24">
        <w:t xml:space="preserve"> ČSV</w:t>
      </w:r>
      <w:r w:rsidR="0010300A">
        <w:t xml:space="preserve"> z.s. ZO</w:t>
      </w:r>
      <w:r w:rsidR="00BB4F24">
        <w:t xml:space="preserve"> Ruda nad Moravou</w:t>
      </w:r>
      <w:r w:rsidR="0010300A">
        <w:t xml:space="preserve">, Linhartova 23, 789 63 Ruda nad Moravou, IČ 63696932, zastoupená O. </w:t>
      </w:r>
      <w:proofErr w:type="spellStart"/>
      <w:r w:rsidR="0010300A">
        <w:t>Tanertem</w:t>
      </w:r>
      <w:proofErr w:type="spellEnd"/>
      <w:r w:rsidR="0010300A">
        <w:t xml:space="preserve">, předsedou </w:t>
      </w:r>
      <w:proofErr w:type="gramStart"/>
      <w:r w:rsidR="0010300A">
        <w:t>ZO</w:t>
      </w:r>
      <w:r w:rsidR="00BB4F24">
        <w:t xml:space="preserve">  o poskytnutí</w:t>
      </w:r>
      <w:proofErr w:type="gramEnd"/>
      <w:r w:rsidR="00BB4F24">
        <w:t xml:space="preserve"> příspěvku na činnost spolku, </w:t>
      </w:r>
    </w:p>
    <w:p w:rsidR="00BB4F24" w:rsidRDefault="00260D54" w:rsidP="00BB4F24">
      <w:pPr>
        <w:ind w:left="705" w:hanging="705"/>
      </w:pPr>
      <w:r>
        <w:t>e</w:t>
      </w:r>
      <w:r w:rsidR="00BB4F24">
        <w:t>)</w:t>
      </w:r>
      <w:r w:rsidR="00BB4F24">
        <w:tab/>
      </w:r>
      <w:r w:rsidR="005E2214">
        <w:t>pok</w:t>
      </w:r>
      <w:r w:rsidR="00417B13">
        <w:t xml:space="preserve">ácení stromů  na obecních pozemcích </w:t>
      </w:r>
      <w:r w:rsidR="005E2214">
        <w:t xml:space="preserve"> </w:t>
      </w:r>
      <w:proofErr w:type="spellStart"/>
      <w:r w:rsidR="005E2214">
        <w:t>parc.č</w:t>
      </w:r>
      <w:proofErr w:type="spellEnd"/>
      <w:r w:rsidR="005E2214">
        <w:t xml:space="preserve">. 510/3 a </w:t>
      </w:r>
      <w:r w:rsidR="00417B13">
        <w:t>parc.č.</w:t>
      </w:r>
      <w:r w:rsidR="005E2214">
        <w:t>511 v </w:t>
      </w:r>
      <w:proofErr w:type="gramStart"/>
      <w:r w:rsidR="005E2214">
        <w:t>k.</w:t>
      </w:r>
      <w:proofErr w:type="spellStart"/>
      <w:r w:rsidR="005E2214">
        <w:t>ú</w:t>
      </w:r>
      <w:proofErr w:type="spellEnd"/>
      <w:r w:rsidR="005E2214">
        <w:t>.</w:t>
      </w:r>
      <w:proofErr w:type="gramEnd"/>
      <w:r w:rsidR="005E2214">
        <w:t xml:space="preserve"> Janoušov</w:t>
      </w:r>
      <w:r w:rsidR="00840223">
        <w:t>,</w:t>
      </w:r>
    </w:p>
    <w:p w:rsidR="001A7461" w:rsidRDefault="00260D54" w:rsidP="00BB4F24">
      <w:pPr>
        <w:ind w:left="705" w:hanging="705"/>
      </w:pPr>
      <w:r>
        <w:t>f</w:t>
      </w:r>
      <w:r w:rsidR="001A7461">
        <w:t>)</w:t>
      </w:r>
      <w:r w:rsidR="001A7461">
        <w:tab/>
        <w:t>úpravy prostoru u sochy Januše,</w:t>
      </w:r>
    </w:p>
    <w:p w:rsidR="00CD6887" w:rsidRDefault="00260D54" w:rsidP="00BB4F24">
      <w:pPr>
        <w:ind w:left="705" w:hanging="705"/>
      </w:pPr>
      <w:r>
        <w:t>g</w:t>
      </w:r>
      <w:r w:rsidR="00CD6887">
        <w:t>)</w:t>
      </w:r>
      <w:r w:rsidR="00CD6887">
        <w:tab/>
        <w:t>úpravu kanceláře obecního úřadu formou brigád,</w:t>
      </w:r>
    </w:p>
    <w:p w:rsidR="00416D9C" w:rsidRDefault="00416D9C" w:rsidP="00BB4F24">
      <w:pPr>
        <w:ind w:left="705" w:hanging="705"/>
      </w:pPr>
      <w:r>
        <w:t>h)</w:t>
      </w:r>
      <w:r>
        <w:tab/>
        <w:t xml:space="preserve">opravu střechy objektu hasičské zbrojnice </w:t>
      </w:r>
      <w:proofErr w:type="gramStart"/>
      <w:r>
        <w:t>čp.84</w:t>
      </w:r>
      <w:proofErr w:type="gramEnd"/>
      <w:r w:rsidR="00EC3565">
        <w:t>,</w:t>
      </w:r>
    </w:p>
    <w:p w:rsidR="008C7272" w:rsidRDefault="00EC3565" w:rsidP="00CD6887">
      <w:pPr>
        <w:ind w:left="705" w:hanging="705"/>
      </w:pPr>
      <w:r>
        <w:lastRenderedPageBreak/>
        <w:t>ch</w:t>
      </w:r>
      <w:r w:rsidR="00840223">
        <w:t>)</w:t>
      </w:r>
      <w:r w:rsidR="00840223">
        <w:tab/>
      </w:r>
      <w:bookmarkStart w:id="0" w:name="_GoBack"/>
      <w:proofErr w:type="gramStart"/>
      <w:r w:rsidR="00840223">
        <w:t>zhotovení  studie</w:t>
      </w:r>
      <w:proofErr w:type="gramEnd"/>
      <w:r w:rsidR="00840223">
        <w:t xml:space="preserve"> na kanalizaci</w:t>
      </w:r>
      <w:r w:rsidR="00FA2DDD">
        <w:t xml:space="preserve"> a ČOV Janoušov</w:t>
      </w:r>
      <w:r w:rsidR="00840223">
        <w:t>,</w:t>
      </w:r>
    </w:p>
    <w:bookmarkEnd w:id="0"/>
    <w:p w:rsidR="008C7272" w:rsidRDefault="00894A27" w:rsidP="00BB4F24">
      <w:pPr>
        <w:ind w:left="705" w:hanging="705"/>
        <w:rPr>
          <w:bCs/>
          <w:color w:val="000000" w:themeColor="text1"/>
        </w:rPr>
      </w:pPr>
      <w:r>
        <w:t>i</w:t>
      </w:r>
      <w:r w:rsidR="008C7272">
        <w:t>)</w:t>
      </w:r>
      <w:r w:rsidR="008C7272">
        <w:tab/>
      </w:r>
      <w:r w:rsidR="00CC4FA9" w:rsidRPr="00CC4FA9">
        <w:rPr>
          <w:rFonts w:cs="Arial"/>
          <w:bCs/>
          <w:color w:val="000000" w:themeColor="text1"/>
          <w:sz w:val="24"/>
          <w:szCs w:val="24"/>
        </w:rPr>
        <w:t xml:space="preserve">Darovací smlouvu uzavřenou mezi </w:t>
      </w:r>
      <w:r w:rsidR="00CC4FA9" w:rsidRPr="00CC4FA9">
        <w:rPr>
          <w:bCs/>
          <w:color w:val="000000" w:themeColor="text1"/>
          <w:sz w:val="24"/>
          <w:szCs w:val="24"/>
        </w:rPr>
        <w:t xml:space="preserve">Obcí Janoušov, Janoušov 65, 789 91 Štíty, IČ 00636088, zastoupená J. Kubíčkem, starostou obce jako </w:t>
      </w:r>
      <w:proofErr w:type="gramStart"/>
      <w:r w:rsidR="00CC4FA9" w:rsidRPr="00CC4FA9">
        <w:rPr>
          <w:bCs/>
          <w:color w:val="000000" w:themeColor="text1"/>
          <w:sz w:val="24"/>
          <w:szCs w:val="24"/>
        </w:rPr>
        <w:t>dárce  a  paní</w:t>
      </w:r>
      <w:proofErr w:type="gramEnd"/>
      <w:r w:rsidR="00CC4FA9" w:rsidRPr="00CC4FA9">
        <w:rPr>
          <w:bCs/>
          <w:color w:val="000000" w:themeColor="text1"/>
          <w:sz w:val="24"/>
          <w:szCs w:val="24"/>
        </w:rPr>
        <w:t xml:space="preserve"> Marií </w:t>
      </w:r>
      <w:proofErr w:type="spellStart"/>
      <w:r w:rsidR="00CC4FA9" w:rsidRPr="00CC4FA9">
        <w:rPr>
          <w:bCs/>
          <w:color w:val="000000" w:themeColor="text1"/>
          <w:sz w:val="24"/>
          <w:szCs w:val="24"/>
        </w:rPr>
        <w:t>Hédlovou</w:t>
      </w:r>
      <w:proofErr w:type="spellEnd"/>
      <w:r w:rsidR="00CC4FA9" w:rsidRPr="00CC4FA9">
        <w:rPr>
          <w:bCs/>
          <w:color w:val="000000" w:themeColor="text1"/>
          <w:sz w:val="24"/>
          <w:szCs w:val="24"/>
        </w:rPr>
        <w:t>, Olšany 136, 789 62 Olšany, IČ 6410673 jako obdarovaná o poskytnutí finančního daru ve výši 55000Kč na provoz prodejny smíšeného zboží v</w:t>
      </w:r>
      <w:r>
        <w:rPr>
          <w:bCs/>
          <w:color w:val="000000" w:themeColor="text1"/>
          <w:sz w:val="24"/>
          <w:szCs w:val="24"/>
        </w:rPr>
        <w:t> </w:t>
      </w:r>
      <w:proofErr w:type="spellStart"/>
      <w:r w:rsidR="00CC4FA9" w:rsidRPr="00CC4FA9">
        <w:rPr>
          <w:bCs/>
          <w:color w:val="000000" w:themeColor="text1"/>
          <w:sz w:val="24"/>
          <w:szCs w:val="24"/>
        </w:rPr>
        <w:t>Janoušově</w:t>
      </w:r>
      <w:proofErr w:type="spellEnd"/>
      <w:r>
        <w:rPr>
          <w:bCs/>
          <w:color w:val="000000" w:themeColor="text1"/>
        </w:rPr>
        <w:t>,</w:t>
      </w:r>
    </w:p>
    <w:p w:rsidR="00894A27" w:rsidRDefault="00894A27" w:rsidP="00BB4F24">
      <w:pPr>
        <w:ind w:left="705" w:hanging="705"/>
        <w:rPr>
          <w:rFonts w:cs="Arial"/>
          <w:bCs/>
          <w:color w:val="000000" w:themeColor="text1"/>
          <w:sz w:val="24"/>
          <w:szCs w:val="24"/>
        </w:rPr>
      </w:pPr>
      <w:r>
        <w:rPr>
          <w:rFonts w:cs="Arial"/>
          <w:bCs/>
          <w:color w:val="000000" w:themeColor="text1"/>
          <w:sz w:val="24"/>
          <w:szCs w:val="24"/>
        </w:rPr>
        <w:t>j)</w:t>
      </w:r>
      <w:r>
        <w:rPr>
          <w:rFonts w:cs="Arial"/>
          <w:bCs/>
          <w:color w:val="000000" w:themeColor="text1"/>
          <w:sz w:val="24"/>
          <w:szCs w:val="24"/>
        </w:rPr>
        <w:tab/>
        <w:t>rozpočtové opatření č.2/2024</w:t>
      </w:r>
      <w:r w:rsidR="00FB11F3">
        <w:rPr>
          <w:rFonts w:cs="Arial"/>
          <w:bCs/>
          <w:color w:val="000000" w:themeColor="text1"/>
          <w:sz w:val="24"/>
          <w:szCs w:val="24"/>
        </w:rPr>
        <w:t>,</w:t>
      </w:r>
    </w:p>
    <w:p w:rsidR="00FB11F3" w:rsidRDefault="00FB11F3" w:rsidP="00BB4F24">
      <w:pPr>
        <w:ind w:left="705" w:hanging="705"/>
        <w:rPr>
          <w:rFonts w:cs="Arial"/>
          <w:bCs/>
          <w:color w:val="000000" w:themeColor="text1"/>
          <w:sz w:val="24"/>
          <w:szCs w:val="24"/>
        </w:rPr>
      </w:pPr>
      <w:r>
        <w:rPr>
          <w:rFonts w:cs="Arial"/>
          <w:bCs/>
          <w:color w:val="000000" w:themeColor="text1"/>
          <w:sz w:val="24"/>
          <w:szCs w:val="24"/>
        </w:rPr>
        <w:t>k)</w:t>
      </w:r>
      <w:r>
        <w:rPr>
          <w:rFonts w:cs="Arial"/>
          <w:bCs/>
          <w:color w:val="000000" w:themeColor="text1"/>
          <w:sz w:val="24"/>
          <w:szCs w:val="24"/>
        </w:rPr>
        <w:tab/>
        <w:t>navýšení denního pokladního limitu z původních 20000Kč na 25000Kč</w:t>
      </w:r>
      <w:r w:rsidR="00844FA8">
        <w:rPr>
          <w:rFonts w:cs="Arial"/>
          <w:bCs/>
          <w:color w:val="000000" w:themeColor="text1"/>
          <w:sz w:val="24"/>
          <w:szCs w:val="24"/>
        </w:rPr>
        <w:t xml:space="preserve"> s platností od  </w:t>
      </w:r>
      <w:proofErr w:type="gramStart"/>
      <w:r w:rsidR="00844FA8">
        <w:rPr>
          <w:rFonts w:cs="Arial"/>
          <w:bCs/>
          <w:color w:val="000000" w:themeColor="text1"/>
          <w:sz w:val="24"/>
          <w:szCs w:val="24"/>
        </w:rPr>
        <w:t>1.3.2024</w:t>
      </w:r>
      <w:proofErr w:type="gramEnd"/>
      <w:r w:rsidR="00844FA8">
        <w:rPr>
          <w:rFonts w:cs="Arial"/>
          <w:bCs/>
          <w:color w:val="000000" w:themeColor="text1"/>
          <w:sz w:val="24"/>
          <w:szCs w:val="24"/>
        </w:rPr>
        <w:t>,</w:t>
      </w:r>
    </w:p>
    <w:p w:rsidR="009E0063" w:rsidRPr="009E0063" w:rsidRDefault="00621EF2" w:rsidP="009E0063">
      <w:pPr>
        <w:ind w:left="705" w:hanging="705"/>
        <w:rPr>
          <w:color w:val="FF0000"/>
          <w:sz w:val="24"/>
          <w:szCs w:val="24"/>
        </w:rPr>
      </w:pPr>
      <w:r>
        <w:rPr>
          <w:rFonts w:cs="Arial"/>
          <w:bCs/>
          <w:color w:val="000000" w:themeColor="text1"/>
          <w:sz w:val="24"/>
          <w:szCs w:val="24"/>
        </w:rPr>
        <w:t>l)</w:t>
      </w:r>
      <w:r>
        <w:rPr>
          <w:rFonts w:cs="Arial"/>
          <w:bCs/>
          <w:color w:val="000000" w:themeColor="text1"/>
          <w:sz w:val="24"/>
          <w:szCs w:val="24"/>
        </w:rPr>
        <w:tab/>
      </w:r>
      <w:r w:rsidR="009E0063" w:rsidRPr="009E0063">
        <w:rPr>
          <w:sz w:val="24"/>
          <w:szCs w:val="24"/>
        </w:rPr>
        <w:t xml:space="preserve">změnu v bodě 82 písm. a) usnesení č.20/2021  hranice kompetence starosty obce k provádění rozpočtových opatření ze </w:t>
      </w:r>
      <w:proofErr w:type="gramStart"/>
      <w:r w:rsidR="009E0063" w:rsidRPr="009E0063">
        <w:rPr>
          <w:sz w:val="24"/>
          <w:szCs w:val="24"/>
        </w:rPr>
        <w:t>stávající  částky</w:t>
      </w:r>
      <w:proofErr w:type="gramEnd"/>
      <w:r w:rsidR="009E0063" w:rsidRPr="009E0063">
        <w:rPr>
          <w:sz w:val="24"/>
          <w:szCs w:val="24"/>
        </w:rPr>
        <w:t xml:space="preserve"> 60000Kč maximálně do částky  200 000Kč.</w:t>
      </w:r>
    </w:p>
    <w:p w:rsidR="00894A27" w:rsidRDefault="00621EF2" w:rsidP="00BB4F24">
      <w:pPr>
        <w:ind w:left="705" w:hanging="705"/>
      </w:pPr>
      <w:r>
        <w:rPr>
          <w:rFonts w:cs="Arial"/>
          <w:bCs/>
          <w:color w:val="000000" w:themeColor="text1"/>
          <w:sz w:val="24"/>
          <w:szCs w:val="24"/>
        </w:rPr>
        <w:t xml:space="preserve"> </w:t>
      </w:r>
    </w:p>
    <w:p w:rsidR="00144CD0" w:rsidRDefault="00144CD0" w:rsidP="00144CD0">
      <w:pPr>
        <w:ind w:left="705" w:hanging="705"/>
      </w:pPr>
      <w:r>
        <w:t>31. p o v ě ř u j e:</w:t>
      </w:r>
    </w:p>
    <w:p w:rsidR="00694164" w:rsidRDefault="00694164" w:rsidP="00694164">
      <w:pPr>
        <w:pStyle w:val="Bezmezer"/>
      </w:pPr>
      <w:r>
        <w:t>a)</w:t>
      </w:r>
      <w:r w:rsidRPr="00694164">
        <w:t xml:space="preserve"> </w:t>
      </w:r>
      <w:r>
        <w:t>starostu obce pana Jana Kubíčka k uzavření a podpisu Darovací smlouvy uzavřenou mezi Obcí</w:t>
      </w:r>
    </w:p>
    <w:p w:rsidR="00694164" w:rsidRDefault="00694164" w:rsidP="00694164">
      <w:pPr>
        <w:pStyle w:val="Bezmezer"/>
      </w:pPr>
      <w:r>
        <w:t xml:space="preserve"> Janoušov, Janoušov 65, 789 91 Štíty a  </w:t>
      </w:r>
      <w:proofErr w:type="gramStart"/>
      <w:r>
        <w:t>ČSV z.s.</w:t>
      </w:r>
      <w:proofErr w:type="gramEnd"/>
      <w:r>
        <w:t xml:space="preserve"> ZO Ruda nad Moravou, Linhartova 23, 789 63 Ruda</w:t>
      </w:r>
    </w:p>
    <w:p w:rsidR="00694164" w:rsidRDefault="00694164" w:rsidP="00694164">
      <w:pPr>
        <w:pStyle w:val="Bezmezer"/>
      </w:pPr>
      <w:r>
        <w:t xml:space="preserve">nad Moravou, IČ 63696932, zastoupená O. </w:t>
      </w:r>
      <w:proofErr w:type="spellStart"/>
      <w:r>
        <w:t>Tanertem</w:t>
      </w:r>
      <w:proofErr w:type="spellEnd"/>
      <w:r>
        <w:t xml:space="preserve">, předsedou </w:t>
      </w:r>
      <w:proofErr w:type="gramStart"/>
      <w:r>
        <w:t>ZO  o poskytnutí</w:t>
      </w:r>
      <w:proofErr w:type="gramEnd"/>
      <w:r>
        <w:t xml:space="preserve"> příspěvku na činnost spolku, </w:t>
      </w:r>
    </w:p>
    <w:p w:rsidR="00694164" w:rsidRDefault="00694164" w:rsidP="00694164">
      <w:pPr>
        <w:pStyle w:val="Bezmezer"/>
      </w:pPr>
    </w:p>
    <w:p w:rsidR="00CC4FA9" w:rsidRPr="00CC4FA9" w:rsidRDefault="00694164" w:rsidP="00CC4FA9">
      <w:pPr>
        <w:spacing w:after="0" w:line="240" w:lineRule="auto"/>
        <w:rPr>
          <w:b/>
        </w:rPr>
      </w:pPr>
      <w:r>
        <w:t>b)</w:t>
      </w:r>
      <w:r w:rsidR="003966A2">
        <w:t xml:space="preserve"> </w:t>
      </w:r>
      <w:r w:rsidR="00144CD0">
        <w:t xml:space="preserve">starostu obce pana Jana Kubíčka k uzavření a </w:t>
      </w:r>
      <w:r w:rsidR="00CC4FA9">
        <w:t xml:space="preserve">podpisu </w:t>
      </w:r>
      <w:r w:rsidR="00CC4FA9" w:rsidRPr="00CC4FA9">
        <w:rPr>
          <w:rFonts w:cs="Arial"/>
          <w:bCs/>
          <w:color w:val="000000" w:themeColor="text1"/>
        </w:rPr>
        <w:t xml:space="preserve">Darovací smlouvy uzavřenou mezi </w:t>
      </w:r>
      <w:r w:rsidR="00CC4FA9" w:rsidRPr="00CC4FA9">
        <w:rPr>
          <w:bCs/>
          <w:color w:val="000000" w:themeColor="text1"/>
        </w:rPr>
        <w:t xml:space="preserve">Obcí Janoušov, Janoušov 65, 789 91 Štíty, IČ 00636088, zastoupená J. Kubíčkem, starostou obce jako </w:t>
      </w:r>
      <w:proofErr w:type="gramStart"/>
      <w:r w:rsidR="00CC4FA9" w:rsidRPr="00CC4FA9">
        <w:rPr>
          <w:bCs/>
          <w:color w:val="000000" w:themeColor="text1"/>
        </w:rPr>
        <w:t>dárce  a  paní</w:t>
      </w:r>
      <w:proofErr w:type="gramEnd"/>
      <w:r w:rsidR="00CC4FA9" w:rsidRPr="00CC4FA9">
        <w:rPr>
          <w:bCs/>
          <w:color w:val="000000" w:themeColor="text1"/>
        </w:rPr>
        <w:t xml:space="preserve"> Marií </w:t>
      </w:r>
      <w:proofErr w:type="spellStart"/>
      <w:r w:rsidR="00CC4FA9" w:rsidRPr="00CC4FA9">
        <w:rPr>
          <w:bCs/>
          <w:color w:val="000000" w:themeColor="text1"/>
        </w:rPr>
        <w:t>Hédlovou</w:t>
      </w:r>
      <w:proofErr w:type="spellEnd"/>
      <w:r w:rsidR="00CC4FA9" w:rsidRPr="00CC4FA9">
        <w:rPr>
          <w:bCs/>
          <w:color w:val="000000" w:themeColor="text1"/>
        </w:rPr>
        <w:t>, Olšany 136, 789 62 Olšany, IČ 6410673 jako obdarovaná o poskytnutí finančního daru ve výši 55000Kč na provoz prodejny smíšeného zboží v Janoušově.</w:t>
      </w:r>
    </w:p>
    <w:p w:rsidR="00D85AF4" w:rsidRDefault="00D85AF4" w:rsidP="00CC4FA9">
      <w:pPr>
        <w:ind w:left="705" w:hanging="705"/>
      </w:pPr>
    </w:p>
    <w:p w:rsidR="00C97D5B" w:rsidRDefault="00C97D5B" w:rsidP="00C97D5B"/>
    <w:p w:rsidR="00D85AF4" w:rsidRDefault="00D85AF4" w:rsidP="00D85AF4"/>
    <w:p w:rsidR="00D85AF4" w:rsidRDefault="00D85AF4" w:rsidP="00D85AF4">
      <w:r>
        <w:t>Starosta obce:</w:t>
      </w:r>
      <w:r>
        <w:tab/>
      </w:r>
      <w:r>
        <w:tab/>
      </w:r>
      <w:r>
        <w:tab/>
      </w:r>
      <w:r>
        <w:tab/>
        <w:t>Jan Kubíček</w:t>
      </w:r>
    </w:p>
    <w:p w:rsidR="00D85AF4" w:rsidRDefault="00D85AF4" w:rsidP="00D85AF4">
      <w:r>
        <w:t>Místostarosta obce:</w:t>
      </w:r>
      <w:r>
        <w:tab/>
      </w:r>
      <w:r>
        <w:tab/>
      </w:r>
      <w:r>
        <w:tab/>
        <w:t>František Kubíček</w:t>
      </w:r>
    </w:p>
    <w:p w:rsidR="00D85AF4" w:rsidRDefault="00D85AF4" w:rsidP="00D85AF4"/>
    <w:p w:rsidR="00D85AF4" w:rsidRDefault="00D85AF4" w:rsidP="00D85AF4">
      <w:r>
        <w:t>Ověřov</w:t>
      </w:r>
      <w:r w:rsidR="00CF15F0">
        <w:t>atelé zápisu:</w:t>
      </w:r>
      <w:r w:rsidR="00CF15F0">
        <w:tab/>
      </w:r>
      <w:r w:rsidR="00CF15F0">
        <w:tab/>
      </w:r>
      <w:r w:rsidR="00CF15F0">
        <w:tab/>
      </w:r>
      <w:proofErr w:type="gramStart"/>
      <w:r w:rsidR="00CF15F0">
        <w:t xml:space="preserve">Pavel </w:t>
      </w:r>
      <w:r w:rsidR="00C97D5B">
        <w:t xml:space="preserve"> </w:t>
      </w:r>
      <w:proofErr w:type="spellStart"/>
      <w:r w:rsidR="00CF15F0">
        <w:t>Žerníček</w:t>
      </w:r>
      <w:proofErr w:type="spellEnd"/>
      <w:proofErr w:type="gramEnd"/>
    </w:p>
    <w:p w:rsidR="00885FBB" w:rsidRDefault="00CF15F0" w:rsidP="00D85AF4">
      <w:r>
        <w:tab/>
      </w:r>
      <w:r>
        <w:tab/>
      </w:r>
      <w:r>
        <w:tab/>
      </w:r>
      <w:r>
        <w:tab/>
      </w:r>
      <w:r>
        <w:tab/>
        <w:t>Michal Kubíček</w:t>
      </w:r>
    </w:p>
    <w:sectPr w:rsidR="00885FBB" w:rsidSect="0088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A2B14"/>
    <w:multiLevelType w:val="hybridMultilevel"/>
    <w:tmpl w:val="EECA7854"/>
    <w:lvl w:ilvl="0" w:tplc="6C2652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A3E3F"/>
    <w:multiLevelType w:val="hybridMultilevel"/>
    <w:tmpl w:val="1B248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56BEE"/>
    <w:multiLevelType w:val="hybridMultilevel"/>
    <w:tmpl w:val="F04643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2499B"/>
    <w:multiLevelType w:val="hybridMultilevel"/>
    <w:tmpl w:val="8E583A4C"/>
    <w:lvl w:ilvl="0" w:tplc="08CCD4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E344C"/>
    <w:multiLevelType w:val="hybridMultilevel"/>
    <w:tmpl w:val="879E2B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B3F80"/>
    <w:multiLevelType w:val="hybridMultilevel"/>
    <w:tmpl w:val="1B248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D85AF4"/>
    <w:rsid w:val="000971D0"/>
    <w:rsid w:val="000B210E"/>
    <w:rsid w:val="0010300A"/>
    <w:rsid w:val="00144CD0"/>
    <w:rsid w:val="00157430"/>
    <w:rsid w:val="0019036B"/>
    <w:rsid w:val="001A7461"/>
    <w:rsid w:val="001B36BC"/>
    <w:rsid w:val="00210F6E"/>
    <w:rsid w:val="00211F01"/>
    <w:rsid w:val="002207F0"/>
    <w:rsid w:val="00260D54"/>
    <w:rsid w:val="002B27E2"/>
    <w:rsid w:val="002D2C52"/>
    <w:rsid w:val="002E3E32"/>
    <w:rsid w:val="0030217E"/>
    <w:rsid w:val="003456DA"/>
    <w:rsid w:val="003966A2"/>
    <w:rsid w:val="003B77DB"/>
    <w:rsid w:val="003F78F4"/>
    <w:rsid w:val="00416D9C"/>
    <w:rsid w:val="00417B13"/>
    <w:rsid w:val="00466993"/>
    <w:rsid w:val="00474371"/>
    <w:rsid w:val="004A1FD7"/>
    <w:rsid w:val="00501BC7"/>
    <w:rsid w:val="005961A0"/>
    <w:rsid w:val="005B3F2B"/>
    <w:rsid w:val="005E2214"/>
    <w:rsid w:val="00620115"/>
    <w:rsid w:val="00621EF2"/>
    <w:rsid w:val="00653E77"/>
    <w:rsid w:val="00694164"/>
    <w:rsid w:val="006B27F4"/>
    <w:rsid w:val="00840223"/>
    <w:rsid w:val="00844FA8"/>
    <w:rsid w:val="00885FBB"/>
    <w:rsid w:val="00894A27"/>
    <w:rsid w:val="008B3B76"/>
    <w:rsid w:val="008C7272"/>
    <w:rsid w:val="008D4547"/>
    <w:rsid w:val="008D6F6F"/>
    <w:rsid w:val="008F41E0"/>
    <w:rsid w:val="009966DF"/>
    <w:rsid w:val="009D4431"/>
    <w:rsid w:val="009E0063"/>
    <w:rsid w:val="009E45C3"/>
    <w:rsid w:val="00A236BB"/>
    <w:rsid w:val="00B21046"/>
    <w:rsid w:val="00BB4F24"/>
    <w:rsid w:val="00BE62EA"/>
    <w:rsid w:val="00C97D5B"/>
    <w:rsid w:val="00CC4FA9"/>
    <w:rsid w:val="00CD6887"/>
    <w:rsid w:val="00CE01EC"/>
    <w:rsid w:val="00CF15F0"/>
    <w:rsid w:val="00D81CFB"/>
    <w:rsid w:val="00D85AF4"/>
    <w:rsid w:val="00DE1D5C"/>
    <w:rsid w:val="00E45851"/>
    <w:rsid w:val="00EC3565"/>
    <w:rsid w:val="00FA2DDD"/>
    <w:rsid w:val="00FB11F3"/>
    <w:rsid w:val="00FD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4CD0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66DF"/>
    <w:pPr>
      <w:spacing w:line="259" w:lineRule="auto"/>
      <w:ind w:left="720"/>
      <w:contextualSpacing/>
    </w:pPr>
  </w:style>
  <w:style w:type="paragraph" w:styleId="Bezmezer">
    <w:name w:val="No Spacing"/>
    <w:uiPriority w:val="1"/>
    <w:qFormat/>
    <w:rsid w:val="006941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7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460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12</cp:revision>
  <cp:lastPrinted>2024-08-19T18:12:00Z</cp:lastPrinted>
  <dcterms:created xsi:type="dcterms:W3CDTF">2024-07-22T17:09:00Z</dcterms:created>
  <dcterms:modified xsi:type="dcterms:W3CDTF">2024-08-19T18:27:00Z</dcterms:modified>
</cp:coreProperties>
</file>